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2E62" w14:textId="77777777"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153ACA50" wp14:editId="0B702CFE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14:paraId="12652F42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14:paraId="4ED2BFA8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14:paraId="060F7138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19771503" w14:textId="77777777"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14:paraId="086DD941" w14:textId="77777777"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14:paraId="793438D3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14:paraId="6374E8EB" w14:textId="77777777" w:rsidR="00B84AAA" w:rsidRPr="00205301" w:rsidRDefault="00205301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Право</w:t>
      </w:r>
    </w:p>
    <w:p w14:paraId="1718595D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C28FE08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Вариант 1</w:t>
      </w:r>
    </w:p>
    <w:p w14:paraId="6BA64A0D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6573CA0F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14:paraId="261B8CAC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09F0798E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6973F29B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14:paraId="202F2317" w14:textId="77777777" w:rsidR="00664BF4" w:rsidRPr="00C63055" w:rsidRDefault="00FC05FB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lang w:val="kk-KZ"/>
        </w:rPr>
      </w:pPr>
      <w:r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Астана</w:t>
      </w:r>
      <w:r w:rsidR="00664BF4"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 xml:space="preserve"> 202</w:t>
      </w:r>
      <w:r w:rsidR="00C63055">
        <w:rPr>
          <w:rFonts w:ascii="Times New Roman" w:eastAsia="Times New Roman" w:hAnsi="Times New Roman" w:cs="Times New Roman"/>
          <w:i/>
          <w:color w:val="000000"/>
          <w:spacing w:val="-2"/>
          <w:sz w:val="36"/>
          <w:lang w:val="kk-KZ"/>
        </w:rPr>
        <w:t>4</w:t>
      </w:r>
    </w:p>
    <w:p w14:paraId="4B61E9B8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14:paraId="065012CF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14:paraId="48EE564E" w14:textId="77777777" w:rsidR="00664BF4" w:rsidRPr="001B3D08" w:rsidRDefault="008E1EDE" w:rsidP="00664BF4">
      <w:pPr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 w:rsidR="00664BF4" w:rsidRPr="001B3D08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0 баллов</w:t>
      </w:r>
    </w:p>
    <w:p w14:paraId="099EAD0C" w14:textId="77777777" w:rsidR="00A1417C" w:rsidRPr="00AC0BD4" w:rsidRDefault="00664BF4" w:rsidP="00A1417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A1417C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Какой из нижеперечисленных нормативных правовых актов нуждается в государственной регистрации, иначе он считается незаконным и не будет иметь юридической силы? </w:t>
      </w:r>
    </w:p>
    <w:p w14:paraId="2E52E830" w14:textId="77777777" w:rsidR="00A1417C" w:rsidRPr="00AC0BD4" w:rsidRDefault="00AC3BED" w:rsidP="00A141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A1417C" w:rsidRPr="00AC0BD4">
        <w:rPr>
          <w:rFonts w:ascii="Times New Roman" w:eastAsia="Calibri" w:hAnsi="Times New Roman" w:cs="Times New Roman"/>
          <w:sz w:val="24"/>
          <w:szCs w:val="24"/>
        </w:rPr>
        <w:t xml:space="preserve">нормативные правовые указы Президента РК; </w:t>
      </w:r>
    </w:p>
    <w:p w14:paraId="7A65103F" w14:textId="77777777" w:rsidR="00A1417C" w:rsidRPr="00AC0BD4" w:rsidRDefault="00AC3BED" w:rsidP="00A141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1417C" w:rsidRPr="00AC0BD4">
        <w:rPr>
          <w:rFonts w:ascii="Times New Roman" w:eastAsia="Calibri" w:hAnsi="Times New Roman" w:cs="Times New Roman"/>
          <w:sz w:val="24"/>
          <w:szCs w:val="24"/>
        </w:rPr>
        <w:t xml:space="preserve">кодексы РК; </w:t>
      </w:r>
    </w:p>
    <w:p w14:paraId="283411F2" w14:textId="77777777" w:rsidR="00A1417C" w:rsidRPr="00AC0BD4" w:rsidRDefault="00AC3BED" w:rsidP="00A141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1417C" w:rsidRPr="00AC0BD4">
        <w:rPr>
          <w:rFonts w:ascii="Times New Roman" w:eastAsia="Calibri" w:hAnsi="Times New Roman" w:cs="Times New Roman"/>
          <w:sz w:val="24"/>
          <w:szCs w:val="24"/>
        </w:rPr>
        <w:t>конституционные законы РК;</w:t>
      </w:r>
    </w:p>
    <w:p w14:paraId="36DC39B4" w14:textId="77777777" w:rsidR="00A1417C" w:rsidRPr="00AC0BD4" w:rsidRDefault="00AC3BED" w:rsidP="00A1417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1417C" w:rsidRPr="00AC0BD4">
        <w:rPr>
          <w:rFonts w:ascii="Times New Roman" w:eastAsia="Calibri" w:hAnsi="Times New Roman" w:cs="Times New Roman"/>
          <w:sz w:val="24"/>
          <w:szCs w:val="24"/>
        </w:rPr>
        <w:t>нормативные правовые постановления акиматов.</w:t>
      </w:r>
      <w:r w:rsidR="00A1417C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9F47DB3" w14:textId="399E7F9D" w:rsidR="004D25B9" w:rsidRPr="00AC0BD4" w:rsidRDefault="004D25B9" w:rsidP="00AC3BED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</w:p>
    <w:p w14:paraId="0F4F5273" w14:textId="77777777" w:rsidR="00A5031D" w:rsidRPr="00AC0BD4" w:rsidRDefault="00664BF4" w:rsidP="00A503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hAnsi="Times New Roman"/>
          <w:b/>
          <w:sz w:val="24"/>
          <w:szCs w:val="24"/>
        </w:rPr>
        <w:t xml:space="preserve">2. </w:t>
      </w:r>
      <w:r w:rsidR="00A5031D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Если иное не предусмотрено договором или законодательными актами РК, то договор страхования вступает в силу и становится обязательным для сторон с момента: </w:t>
      </w:r>
    </w:p>
    <w:p w14:paraId="465E4004" w14:textId="77777777" w:rsidR="00A5031D" w:rsidRPr="00AC0BD4" w:rsidRDefault="007E0CFE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 xml:space="preserve">подписания сторонами договора в письменной форме; </w:t>
      </w:r>
    </w:p>
    <w:p w14:paraId="2ECF0B1C" w14:textId="77777777" w:rsidR="00A5031D" w:rsidRPr="00AC0BD4" w:rsidRDefault="007E0CFE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 xml:space="preserve">достижения согласия между сторонами в отношении существенных условий договора страхования; </w:t>
      </w:r>
    </w:p>
    <w:p w14:paraId="4CB40CF3" w14:textId="77777777" w:rsidR="00A5031D" w:rsidRPr="00AC0BD4" w:rsidRDefault="007E0CFE" w:rsidP="007E0C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>уплаты страхователем страховой премии;</w:t>
      </w:r>
      <w:r w:rsidR="00A5031D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DAC18DA" w14:textId="43B332E3" w:rsidR="007E0CFE" w:rsidRPr="00AC0BD4" w:rsidRDefault="007E0CFE" w:rsidP="007E0C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>) бессрочно.</w:t>
      </w:r>
    </w:p>
    <w:p w14:paraId="63D2895C" w14:textId="3E4221C3" w:rsidR="00753DA8" w:rsidRPr="00AC0BD4" w:rsidRDefault="00753DA8" w:rsidP="007E0CFE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14:paraId="018EFC2E" w14:textId="77777777" w:rsidR="00ED53BB" w:rsidRPr="00AC0BD4" w:rsidRDefault="00664BF4" w:rsidP="00ED53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ED53BB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>Реквизиция, как один из видов принудительного изъятия имущества из собственности, означает:</w:t>
      </w:r>
    </w:p>
    <w:p w14:paraId="4BD75EC7" w14:textId="77777777" w:rsidR="00ED53BB" w:rsidRPr="00AC0BD4" w:rsidRDefault="007E0CFE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безвозмездную аренду государством негосударственного имущества;</w:t>
      </w:r>
    </w:p>
    <w:p w14:paraId="55C9B342" w14:textId="77777777" w:rsidR="00ED53BB" w:rsidRPr="00AC0BD4" w:rsidRDefault="007E0CFE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изъятие по решению суда в виде санкции за совершение преступления или иного правонарушения;</w:t>
      </w:r>
    </w:p>
    <w:p w14:paraId="48128033" w14:textId="77777777" w:rsidR="00ED53BB" w:rsidRPr="00AC0BD4" w:rsidRDefault="007E0CFE" w:rsidP="00ED53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изъятие по решению государственных органов имущества у собственника в интересах общества в случаях стихийных бедствий, эпидемий, эпизоотий, носящих чрезвычайный характер, с выплатой собственнику стоимости такого имущества;</w:t>
      </w:r>
      <w:r w:rsidR="00ED53BB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14:paraId="60BC931E" w14:textId="75D76ABA" w:rsidR="007E0CFE" w:rsidRPr="00AC0BD4" w:rsidRDefault="007E0CFE" w:rsidP="007E0C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 xml:space="preserve">изъятие имущества у частных лиц для государственных надобностей. </w:t>
      </w:r>
    </w:p>
    <w:p w14:paraId="147328A8" w14:textId="3D64DC96" w:rsidR="00753DA8" w:rsidRPr="00AC0BD4" w:rsidRDefault="00753DA8" w:rsidP="007E0C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620CF56F" w14:textId="77777777" w:rsidR="00A1417C" w:rsidRPr="00AC0BD4" w:rsidRDefault="00664BF4" w:rsidP="00A14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AC0BD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1417C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>Учредительный договор не заключается, если:</w:t>
      </w:r>
    </w:p>
    <w:p w14:paraId="7F7606CF" w14:textId="77777777" w:rsidR="00A1417C" w:rsidRPr="00AC0BD4" w:rsidRDefault="00B96B1C" w:rsidP="00A14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A1417C" w:rsidRPr="00AC0BD4">
        <w:rPr>
          <w:rFonts w:ascii="Times New Roman" w:eastAsia="Calibri" w:hAnsi="Times New Roman" w:cs="Times New Roman"/>
          <w:sz w:val="24"/>
          <w:szCs w:val="24"/>
        </w:rPr>
        <w:t xml:space="preserve">об этом принято решение учредителями; </w:t>
      </w:r>
    </w:p>
    <w:p w14:paraId="40487643" w14:textId="77777777" w:rsidR="00A1417C" w:rsidRPr="00AC0BD4" w:rsidRDefault="00B96B1C" w:rsidP="00A141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1417C" w:rsidRPr="00AC0BD4">
        <w:rPr>
          <w:rFonts w:ascii="Times New Roman" w:eastAsia="Calibri" w:hAnsi="Times New Roman" w:cs="Times New Roman"/>
          <w:sz w:val="24"/>
          <w:szCs w:val="24"/>
        </w:rPr>
        <w:t>коммерческая организация учреждается одним лицом;</w:t>
      </w:r>
    </w:p>
    <w:p w14:paraId="3A092BFE" w14:textId="77777777" w:rsidR="00A1417C" w:rsidRPr="00AC0BD4" w:rsidRDefault="00B96B1C" w:rsidP="00A141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1417C" w:rsidRPr="00AC0BD4">
        <w:rPr>
          <w:rFonts w:ascii="Times New Roman" w:eastAsia="Calibri" w:hAnsi="Times New Roman" w:cs="Times New Roman"/>
          <w:sz w:val="24"/>
          <w:szCs w:val="24"/>
        </w:rPr>
        <w:t>учреждается производственный кооператив;</w:t>
      </w:r>
    </w:p>
    <w:p w14:paraId="5D0A59F8" w14:textId="758244DD" w:rsidR="00251614" w:rsidRPr="00AC0BD4" w:rsidRDefault="00B96B1C" w:rsidP="00B96B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1417C" w:rsidRPr="00AC0BD4">
        <w:rPr>
          <w:rFonts w:ascii="Times New Roman" w:eastAsia="Calibri" w:hAnsi="Times New Roman" w:cs="Times New Roman"/>
          <w:sz w:val="24"/>
          <w:szCs w:val="24"/>
        </w:rPr>
        <w:t>уставной капитал юридического лица ниже минимального размера.</w:t>
      </w:r>
    </w:p>
    <w:p w14:paraId="2198CAD9" w14:textId="77777777" w:rsidR="00A1417C" w:rsidRPr="00AC0BD4" w:rsidRDefault="00A1417C" w:rsidP="00B96B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3E4CEFDA" w14:textId="77777777" w:rsidR="00A5031D" w:rsidRPr="00AC0BD4" w:rsidRDefault="00664BF4" w:rsidP="00A503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A5031D" w:rsidRPr="00AC0BD4">
        <w:rPr>
          <w:rFonts w:ascii="Times New Roman" w:eastAsia="Calibri" w:hAnsi="Times New Roman" w:cs="Times New Roman"/>
          <w:b/>
          <w:sz w:val="24"/>
          <w:szCs w:val="24"/>
        </w:rPr>
        <w:t>В каком случае издательство как юридическое лицо может быть автором произведения?</w:t>
      </w:r>
    </w:p>
    <w:p w14:paraId="641C1EA2" w14:textId="77777777" w:rsidR="00A5031D" w:rsidRPr="00AC0BD4" w:rsidRDefault="00B96B1C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 xml:space="preserve">если автор уступит права по договору; </w:t>
      </w:r>
    </w:p>
    <w:p w14:paraId="09F5FEFF" w14:textId="77777777" w:rsidR="00A5031D" w:rsidRPr="00AC0BD4" w:rsidRDefault="00B96B1C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 xml:space="preserve">если сотрудники издательства напишут произведение; </w:t>
      </w:r>
    </w:p>
    <w:p w14:paraId="3591724F" w14:textId="77777777" w:rsidR="00A5031D" w:rsidRPr="00AC0BD4" w:rsidRDefault="00B96B1C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 xml:space="preserve">ни в каком случае, т.к. автором произведения может быть только физическое лицо; </w:t>
      </w:r>
    </w:p>
    <w:p w14:paraId="6AA8AD6B" w14:textId="77777777" w:rsidR="00A5031D" w:rsidRPr="00AC0BD4" w:rsidRDefault="00B96B1C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>если издательство приобретет это произведение в собственность.</w:t>
      </w:r>
    </w:p>
    <w:p w14:paraId="0A860789" w14:textId="6411CBE5" w:rsidR="004D25B9" w:rsidRPr="00AC0BD4" w:rsidRDefault="004D25B9" w:rsidP="00B96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44D62127" w14:textId="77777777" w:rsidR="00ED53BB" w:rsidRPr="00AC0BD4" w:rsidRDefault="00664BF4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ED53BB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>Должник, не исполнивший обязательство вследствие действий третьего лица, имеет право: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4B07B5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требовать уплаты неустойки третьим лицом;</w:t>
      </w:r>
    </w:p>
    <w:p w14:paraId="1F4261E0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требовать возмещения убытков с данного лица;</w:t>
      </w:r>
    </w:p>
    <w:p w14:paraId="20096862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требовать перевода долга на данное лицо;</w:t>
      </w:r>
    </w:p>
    <w:p w14:paraId="39F609AF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требовать взыскания морального ущерба.</w:t>
      </w:r>
    </w:p>
    <w:p w14:paraId="4E2AF185" w14:textId="048F7097" w:rsidR="000D7D16" w:rsidRPr="00AC0BD4" w:rsidRDefault="000D7D16" w:rsidP="00B9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EFB58" w14:textId="3E5D1212" w:rsidR="00F34A5A" w:rsidRPr="00AC0BD4" w:rsidRDefault="00F34A5A" w:rsidP="00B9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B11BC" w14:textId="593420ED" w:rsidR="00F34A5A" w:rsidRPr="00AC0BD4" w:rsidRDefault="00F34A5A" w:rsidP="00B9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16D0" w14:textId="77777777" w:rsidR="00F34A5A" w:rsidRPr="00AC0BD4" w:rsidRDefault="00F34A5A" w:rsidP="00B9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29956" w14:textId="77777777" w:rsidR="00F34A5A" w:rsidRPr="00AC0BD4" w:rsidRDefault="00513EF2" w:rsidP="00F34A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7. </w:t>
      </w:r>
      <w:r w:rsidR="00F34A5A" w:rsidRPr="00AC0BD4">
        <w:rPr>
          <w:rFonts w:ascii="Times New Roman" w:eastAsia="Calibri" w:hAnsi="Times New Roman" w:cs="Times New Roman"/>
          <w:b/>
          <w:sz w:val="24"/>
          <w:szCs w:val="24"/>
        </w:rPr>
        <w:t>К объектам интеллектуальной собственности не относятся:</w:t>
      </w:r>
    </w:p>
    <w:p w14:paraId="37AAB89B" w14:textId="77777777" w:rsidR="00F34A5A" w:rsidRPr="00AC0BD4" w:rsidRDefault="00B96B1C" w:rsidP="00B96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F34A5A" w:rsidRPr="00AC0BD4">
        <w:rPr>
          <w:rFonts w:ascii="Times New Roman" w:eastAsia="Calibri" w:hAnsi="Times New Roman" w:cs="Times New Roman"/>
          <w:sz w:val="24"/>
          <w:szCs w:val="24"/>
        </w:rPr>
        <w:t>изобретение и полезная модель;</w:t>
      </w:r>
    </w:p>
    <w:p w14:paraId="44DC4E26" w14:textId="77777777" w:rsidR="00F34A5A" w:rsidRPr="00AC0BD4" w:rsidRDefault="00B96B1C" w:rsidP="00B96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34A5A" w:rsidRPr="00AC0BD4">
        <w:rPr>
          <w:rFonts w:ascii="Times New Roman" w:eastAsia="Calibri" w:hAnsi="Times New Roman" w:cs="Times New Roman"/>
          <w:sz w:val="24"/>
          <w:szCs w:val="24"/>
        </w:rPr>
        <w:t>секреты производства;</w:t>
      </w:r>
    </w:p>
    <w:p w14:paraId="0E41785C" w14:textId="77777777" w:rsidR="00F34A5A" w:rsidRPr="00AC0BD4" w:rsidRDefault="00B96B1C" w:rsidP="00F34A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34A5A" w:rsidRPr="00AC0BD4">
        <w:rPr>
          <w:rFonts w:ascii="Times New Roman" w:eastAsia="Calibri" w:hAnsi="Times New Roman" w:cs="Times New Roman"/>
          <w:sz w:val="24"/>
          <w:szCs w:val="24"/>
        </w:rPr>
        <w:t>сообщения о событиях и фактах, имеющие информационный характер;</w:t>
      </w:r>
    </w:p>
    <w:p w14:paraId="39DD0B64" w14:textId="48AE448E" w:rsidR="00741061" w:rsidRPr="00AC0BD4" w:rsidRDefault="00B96B1C" w:rsidP="00B9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34A5A" w:rsidRPr="00AC0BD4">
        <w:rPr>
          <w:rFonts w:ascii="Times New Roman" w:eastAsia="Calibri" w:hAnsi="Times New Roman" w:cs="Times New Roman"/>
          <w:sz w:val="24"/>
          <w:szCs w:val="24"/>
        </w:rPr>
        <w:t>карты, планы, эскизы.</w:t>
      </w:r>
    </w:p>
    <w:p w14:paraId="6088E9A7" w14:textId="77777777" w:rsidR="00F34A5A" w:rsidRPr="00AC0BD4" w:rsidRDefault="00F34A5A" w:rsidP="00B9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DC78" w14:textId="77777777" w:rsidR="00A5031D" w:rsidRPr="00AC0BD4" w:rsidRDefault="00513EF2" w:rsidP="00A503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A5031D" w:rsidRPr="00AC0BD4">
        <w:rPr>
          <w:rFonts w:ascii="Times New Roman" w:eastAsia="Calibri" w:hAnsi="Times New Roman" w:cs="Times New Roman"/>
          <w:b/>
          <w:sz w:val="24"/>
          <w:szCs w:val="24"/>
        </w:rPr>
        <w:t>Установление четырехдневной рабочей недели:</w:t>
      </w:r>
    </w:p>
    <w:p w14:paraId="2121822F" w14:textId="77777777" w:rsidR="00A5031D" w:rsidRPr="00AC0BD4" w:rsidRDefault="007E0CFE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bookmarkStart w:id="0" w:name="_Hlk141174176"/>
      <w:r w:rsidR="00A5031D" w:rsidRPr="00AC0BD4">
        <w:rPr>
          <w:rFonts w:ascii="Times New Roman" w:eastAsia="Calibri" w:hAnsi="Times New Roman" w:cs="Times New Roman"/>
          <w:sz w:val="24"/>
          <w:szCs w:val="24"/>
        </w:rPr>
        <w:t xml:space="preserve">допускается по соглашению сторон в трудовом договоре с правом </w:t>
      </w:r>
      <w:bookmarkStart w:id="1" w:name="_Hlk141174351"/>
      <w:r w:rsidR="00A5031D" w:rsidRPr="00AC0BD4">
        <w:rPr>
          <w:rFonts w:ascii="Times New Roman" w:eastAsia="Calibri" w:hAnsi="Times New Roman" w:cs="Times New Roman"/>
          <w:sz w:val="24"/>
          <w:szCs w:val="24"/>
        </w:rPr>
        <w:t>чередования с пятидневной или шестидневной рабочей неделей</w:t>
      </w:r>
      <w:bookmarkEnd w:id="0"/>
      <w:r w:rsidR="00A5031D" w:rsidRPr="00AC0BD4">
        <w:rPr>
          <w:rFonts w:ascii="Times New Roman" w:eastAsia="Calibri" w:hAnsi="Times New Roman" w:cs="Times New Roman"/>
          <w:sz w:val="24"/>
          <w:szCs w:val="24"/>
        </w:rPr>
        <w:t>;</w:t>
      </w:r>
    </w:p>
    <w:bookmarkEnd w:id="1"/>
    <w:p w14:paraId="46332EF6" w14:textId="77777777" w:rsidR="00A5031D" w:rsidRPr="00AC0BD4" w:rsidRDefault="007E0CFE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>определяется актом работодателя с правом чередования с пятидневной или шестидневной рабочей неделей;</w:t>
      </w:r>
    </w:p>
    <w:p w14:paraId="34CE1ABE" w14:textId="77777777" w:rsidR="00A5031D" w:rsidRPr="00AC0BD4" w:rsidRDefault="007E0CFE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>допускается по соглашению сторон в трудовом договоре без права чередования с пятидневной или шестидневной рабочей неделей;</w:t>
      </w:r>
    </w:p>
    <w:p w14:paraId="7F421AAE" w14:textId="77777777" w:rsidR="00A5031D" w:rsidRPr="00AC0BD4" w:rsidRDefault="007E0CFE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>устанавливается законодательством РК без права чередования с пятидневной или шестидневной рабочей неделей.</w:t>
      </w:r>
    </w:p>
    <w:p w14:paraId="37FDC97A" w14:textId="26066FC3" w:rsidR="00513EF2" w:rsidRPr="00AC0BD4" w:rsidRDefault="00513EF2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2F722C83" w14:textId="77777777" w:rsidR="00ED53BB" w:rsidRPr="00AC0BD4" w:rsidRDefault="00513EF2" w:rsidP="00ED53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ED53BB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Вправе ли заемщик по договору займа отказаться от его получения полностью или частично после того, как договор уже подписан сторонами? </w:t>
      </w:r>
    </w:p>
    <w:p w14:paraId="790804B5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это невозможно, т.к. договор банковского займа подписан и вступил в силу;</w:t>
      </w:r>
    </w:p>
    <w:p w14:paraId="73C88246" w14:textId="77777777" w:rsidR="00A5031D" w:rsidRPr="00AC0BD4" w:rsidRDefault="00B96B1C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>вправе, но только после уплаты штрафа, предусмотренного законодательством РК;</w:t>
      </w:r>
    </w:p>
    <w:p w14:paraId="29FA02F9" w14:textId="77777777" w:rsidR="00A5031D" w:rsidRPr="00AC0BD4" w:rsidRDefault="00B96B1C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С)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 xml:space="preserve">вправе, если заемщик вначале фактически получит заем наличными деньгами и сразу передаст их обратно в банк; </w:t>
      </w:r>
    </w:p>
    <w:p w14:paraId="68B3CBD4" w14:textId="449EDB9B" w:rsidR="00B96B1C" w:rsidRPr="00AC0BD4" w:rsidRDefault="00B96B1C" w:rsidP="00B96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 xml:space="preserve">вправе, если заемщик уведомит о своем отказе займодателя до установленного срока получения займа. </w:t>
      </w:r>
    </w:p>
    <w:p w14:paraId="13B39B09" w14:textId="549F7921" w:rsidR="002F513A" w:rsidRPr="00AC0BD4" w:rsidRDefault="002F513A" w:rsidP="00B96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17AF6D30" w14:textId="77777777" w:rsidR="00F34A5A" w:rsidRPr="00AC0BD4" w:rsidRDefault="00513EF2" w:rsidP="00F34A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F34A5A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Совместное трудоустройство </w:t>
      </w:r>
      <w:proofErr w:type="gramStart"/>
      <w:r w:rsidR="00F34A5A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>- это</w:t>
      </w:r>
      <w:proofErr w:type="gramEnd"/>
    </w:p>
    <w:p w14:paraId="7872964B" w14:textId="77777777" w:rsidR="00F34A5A" w:rsidRPr="00AC0BD4" w:rsidRDefault="00B96B1C" w:rsidP="00F34A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bookmarkStart w:id="2" w:name="_Hlk141173208"/>
      <w:r w:rsidR="00F34A5A" w:rsidRPr="00AC0BD4">
        <w:rPr>
          <w:rFonts w:ascii="Times New Roman" w:eastAsia="Calibri" w:hAnsi="Times New Roman" w:cs="Times New Roman"/>
          <w:sz w:val="24"/>
          <w:szCs w:val="24"/>
        </w:rPr>
        <w:t>трудовые отношения нескольких работников с целью совместного выполнения одной трудовой функции (работа по определенной специальности, профессии, квалификации или должности) с одним и тем же работодателем, когда в течение рабочего времени работники в соответствии с актами работодателя и трудовым договором выполняют трудовые обязанности;</w:t>
      </w:r>
    </w:p>
    <w:bookmarkEnd w:id="2"/>
    <w:p w14:paraId="33D31B59" w14:textId="77777777" w:rsidR="00F34A5A" w:rsidRPr="00AC0BD4" w:rsidRDefault="00B96B1C" w:rsidP="00F34A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bookmarkStart w:id="3" w:name="_Hlk141173560"/>
      <w:r w:rsidR="00F34A5A" w:rsidRPr="00AC0BD4">
        <w:rPr>
          <w:rFonts w:ascii="Times New Roman" w:eastAsia="Calibri" w:hAnsi="Times New Roman" w:cs="Times New Roman"/>
          <w:sz w:val="24"/>
          <w:szCs w:val="24"/>
        </w:rPr>
        <w:t>выполнение работником другой регулярной оплачиваемой работы на условиях трудового договора в свободное от основной работы время;</w:t>
      </w:r>
      <w:bookmarkEnd w:id="3"/>
    </w:p>
    <w:p w14:paraId="064A8DA9" w14:textId="77777777" w:rsidR="00F34A5A" w:rsidRPr="00AC0BD4" w:rsidRDefault="00B96B1C" w:rsidP="00F34A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34A5A" w:rsidRPr="00AC0BD4">
        <w:rPr>
          <w:rFonts w:ascii="Times New Roman" w:eastAsia="Calibri" w:hAnsi="Times New Roman" w:cs="Times New Roman"/>
          <w:sz w:val="24"/>
          <w:szCs w:val="24"/>
        </w:rPr>
        <w:t>скользящий график работы, при котором работа выполняется в различные дни недели с различной продолжительностью графика работы с соблюдением ограничений ежедневной продолжительности рабочего времени не более 11 часов с применением суммированного учета рабочего времени.;</w:t>
      </w:r>
    </w:p>
    <w:p w14:paraId="1DBCDE21" w14:textId="77777777" w:rsidR="00F34A5A" w:rsidRPr="00AC0BD4" w:rsidRDefault="00B96B1C" w:rsidP="00F34A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bookmarkStart w:id="4" w:name="_Hlk141173510"/>
      <w:r w:rsidR="00F34A5A" w:rsidRPr="00AC0BD4">
        <w:rPr>
          <w:rFonts w:ascii="Times New Roman" w:eastAsia="Calibri" w:hAnsi="Times New Roman" w:cs="Times New Roman"/>
          <w:sz w:val="24"/>
          <w:szCs w:val="24"/>
        </w:rPr>
        <w:t>выполнение дополнительной работы в то же рабочее время, когда выполняется основная работа</w:t>
      </w:r>
      <w:bookmarkEnd w:id="4"/>
      <w:r w:rsidR="00F34A5A" w:rsidRPr="00AC0BD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7CE2342" w14:textId="71A250DB" w:rsidR="00B96B1C" w:rsidRPr="00AC0BD4" w:rsidRDefault="00B96B1C" w:rsidP="00B96B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</w:p>
    <w:p w14:paraId="539DFFC2" w14:textId="77777777" w:rsidR="00ED53BB" w:rsidRPr="00AC0BD4" w:rsidRDefault="00513EF2" w:rsidP="00ED53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ED53BB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Кондиционер и пульт дистанционного управления им с точки зрения юридической классификации вещей представляют собой: </w:t>
      </w:r>
    </w:p>
    <w:p w14:paraId="7360004A" w14:textId="77777777" w:rsidR="00ED53BB" w:rsidRPr="00AC0BD4" w:rsidRDefault="007E0CFE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неделимую вещь;</w:t>
      </w:r>
    </w:p>
    <w:p w14:paraId="07BC01C6" w14:textId="77777777" w:rsidR="00ED53BB" w:rsidRPr="00AC0BD4" w:rsidRDefault="007E0CFE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главную вещь и принадлежность;</w:t>
      </w:r>
    </w:p>
    <w:p w14:paraId="1C8BF9E0" w14:textId="77777777" w:rsidR="00ED53BB" w:rsidRPr="00AC0BD4" w:rsidRDefault="007E0CFE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сложную вещь;</w:t>
      </w:r>
    </w:p>
    <w:p w14:paraId="18E60EDE" w14:textId="77777777" w:rsidR="00ED53BB" w:rsidRPr="00AC0BD4" w:rsidRDefault="007E0CFE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имущественный комплекс;</w:t>
      </w:r>
    </w:p>
    <w:p w14:paraId="6FA17D8E" w14:textId="4CD507C1" w:rsidR="00753DA8" w:rsidRPr="00AC0BD4" w:rsidRDefault="00753DA8" w:rsidP="007E0C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</w:p>
    <w:p w14:paraId="36188A31" w14:textId="77777777" w:rsidR="00ED53BB" w:rsidRPr="00AC0BD4" w:rsidRDefault="00513EF2" w:rsidP="00ED53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ED53BB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>Истечение срока исковой давности до предъявления иска является основанием:</w:t>
      </w:r>
    </w:p>
    <w:p w14:paraId="3500F0E7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к вынесению судом решения об отказе в иске;</w:t>
      </w:r>
    </w:p>
    <w:p w14:paraId="5A7E5089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возвращения заявленного иска без рассмотрения;</w:t>
      </w:r>
    </w:p>
    <w:p w14:paraId="3E2630F1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отказа в принятии судом иска к рассмотрению;</w:t>
      </w:r>
    </w:p>
    <w:p w14:paraId="4C4FA14A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 xml:space="preserve">оставления иска без движения. </w:t>
      </w:r>
    </w:p>
    <w:p w14:paraId="1D84AFA5" w14:textId="12D806ED" w:rsidR="00CC1B8E" w:rsidRPr="00AC0BD4" w:rsidRDefault="00CC1B8E" w:rsidP="00B96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</w:p>
    <w:p w14:paraId="048E7204" w14:textId="77777777" w:rsidR="00F34A5A" w:rsidRPr="00AC0BD4" w:rsidRDefault="00F34A5A" w:rsidP="00B96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</w:p>
    <w:p w14:paraId="0BF468A0" w14:textId="74FB4344" w:rsidR="00A5031D" w:rsidRPr="00AC0BD4" w:rsidRDefault="00513EF2" w:rsidP="00A503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13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031D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 личному страхованию не относится: </w:t>
      </w:r>
    </w:p>
    <w:p w14:paraId="29B83D0F" w14:textId="77777777" w:rsidR="00A5031D" w:rsidRPr="00AC0BD4" w:rsidRDefault="007E0CFE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>страхование жизни;</w:t>
      </w:r>
    </w:p>
    <w:p w14:paraId="21ABA803" w14:textId="77777777" w:rsidR="00A5031D" w:rsidRPr="00AC0BD4" w:rsidRDefault="007E0CFE" w:rsidP="007E0C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>страхование здоровья;</w:t>
      </w:r>
    </w:p>
    <w:p w14:paraId="4A1BBCA2" w14:textId="77777777" w:rsidR="00A5031D" w:rsidRPr="00AC0BD4" w:rsidRDefault="007E0CFE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>страхование трудоспособности;</w:t>
      </w:r>
    </w:p>
    <w:p w14:paraId="582F6B5F" w14:textId="77777777" w:rsidR="00A5031D" w:rsidRPr="00AC0BD4" w:rsidRDefault="007E0CFE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>страхование личного имущества граждан.</w:t>
      </w:r>
    </w:p>
    <w:p w14:paraId="516F4CE0" w14:textId="2E370B28" w:rsidR="000E4838" w:rsidRPr="00AC0BD4" w:rsidRDefault="000E4838" w:rsidP="007E0C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36"/>
        </w:rPr>
      </w:pPr>
    </w:p>
    <w:p w14:paraId="4DE374F2" w14:textId="77777777" w:rsidR="00F34A5A" w:rsidRPr="00AC0BD4" w:rsidRDefault="00513EF2" w:rsidP="00F34A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F34A5A" w:rsidRPr="00AC0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Вправе ли заемщик - физическое лицо при недостижении взаимоприемлемого решения об изменении условий договора банковского займа обратиться в уполномоченный орган с одновременным уведомлением банка?</w:t>
      </w:r>
    </w:p>
    <w:p w14:paraId="46F6829E" w14:textId="77777777" w:rsidR="00F34A5A" w:rsidRPr="00AC0BD4" w:rsidRDefault="007E0CFE" w:rsidP="00F34A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F34A5A"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>вправе, если это предусмотрено условиями договора займа;</w:t>
      </w:r>
    </w:p>
    <w:p w14:paraId="03CE37E1" w14:textId="77777777" w:rsidR="00F34A5A" w:rsidRPr="00AC0BD4" w:rsidRDefault="007E0CFE" w:rsidP="00F34A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F34A5A"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>не вправе;</w:t>
      </w:r>
    </w:p>
    <w:p w14:paraId="37114E0A" w14:textId="77777777" w:rsidR="00F34A5A" w:rsidRPr="00AC0BD4" w:rsidRDefault="007E0CFE" w:rsidP="00F34A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34A5A"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>вправе при согласии уполномоченного органа;</w:t>
      </w:r>
    </w:p>
    <w:p w14:paraId="2AD9A0C8" w14:textId="77777777" w:rsidR="00F34A5A" w:rsidRPr="00AC0BD4" w:rsidRDefault="007E0CFE" w:rsidP="00F34A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34A5A"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>вправе.</w:t>
      </w:r>
    </w:p>
    <w:p w14:paraId="4F084115" w14:textId="32832745" w:rsidR="004A69F7" w:rsidRPr="00AC0BD4" w:rsidRDefault="004A69F7" w:rsidP="007E0C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99CDF5" w14:textId="77777777" w:rsidR="00ED53BB" w:rsidRPr="00AC0BD4" w:rsidRDefault="00513EF2" w:rsidP="00ED53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="00ED53BB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>Товарищество, участники которого отвечают по его обязательствам своими вкладами в уставный капитал, а при недостаточности этих сумм - дополнительно принадлежащим им имуществом в размере, кратном внесенным ими вкладам – это:</w:t>
      </w:r>
    </w:p>
    <w:p w14:paraId="6DE7B4C7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товарищество с ограниченной ответственностью;</w:t>
      </w:r>
    </w:p>
    <w:p w14:paraId="7F6F0B7B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коммандитное товарищество;</w:t>
      </w:r>
    </w:p>
    <w:p w14:paraId="366D69F5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полное товарищество;</w:t>
      </w:r>
    </w:p>
    <w:p w14:paraId="6DD1EC7C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товарищество с дополнительной ответственностью.</w:t>
      </w:r>
    </w:p>
    <w:p w14:paraId="26368CCC" w14:textId="296A46E9" w:rsidR="000D7D16" w:rsidRPr="00AC0BD4" w:rsidRDefault="000D7D16" w:rsidP="00B96B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F57E25" w14:textId="339F07F7" w:rsidR="00F34A5A" w:rsidRPr="00AC0BD4" w:rsidRDefault="00513EF2" w:rsidP="00F34A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F34A5A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каком случае договор считается заключенным? </w:t>
      </w:r>
    </w:p>
    <w:p w14:paraId="19E76A98" w14:textId="77777777" w:rsidR="00F34A5A" w:rsidRPr="00AC0BD4" w:rsidRDefault="00B96B1C" w:rsidP="00F34A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F34A5A" w:rsidRPr="00AC0BD4">
        <w:rPr>
          <w:rFonts w:ascii="Times New Roman" w:eastAsia="Calibri" w:hAnsi="Times New Roman" w:cs="Times New Roman"/>
          <w:sz w:val="24"/>
          <w:szCs w:val="24"/>
        </w:rPr>
        <w:t xml:space="preserve">если договор подписан уполномоченными лицами сторон и зарегистрирован в налоговом органе; </w:t>
      </w:r>
    </w:p>
    <w:p w14:paraId="3837356C" w14:textId="77777777" w:rsidR="00F34A5A" w:rsidRPr="00AC0BD4" w:rsidRDefault="00B96B1C" w:rsidP="00F34A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34A5A" w:rsidRPr="00AC0BD4">
        <w:rPr>
          <w:rFonts w:ascii="Times New Roman" w:eastAsia="Calibri" w:hAnsi="Times New Roman" w:cs="Times New Roman"/>
          <w:sz w:val="24"/>
          <w:szCs w:val="24"/>
        </w:rPr>
        <w:t xml:space="preserve">если по договору получено положительное заключение соответствующего государственного органа; </w:t>
      </w:r>
    </w:p>
    <w:p w14:paraId="30537756" w14:textId="77777777" w:rsidR="00F34A5A" w:rsidRPr="00AC0BD4" w:rsidRDefault="00B96B1C" w:rsidP="00F34A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34A5A" w:rsidRPr="00AC0BD4">
        <w:rPr>
          <w:rFonts w:ascii="Times New Roman" w:eastAsia="Calibri" w:hAnsi="Times New Roman" w:cs="Times New Roman"/>
          <w:sz w:val="24"/>
          <w:szCs w:val="24"/>
        </w:rPr>
        <w:t xml:space="preserve">если стороны в надлежащей форме достигли соглашения по всем существенным условиям договора; </w:t>
      </w:r>
    </w:p>
    <w:p w14:paraId="09F9C1A7" w14:textId="77777777" w:rsidR="00F34A5A" w:rsidRPr="00AC0BD4" w:rsidRDefault="00B96B1C" w:rsidP="00F34A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34A5A" w:rsidRPr="00AC0BD4">
        <w:rPr>
          <w:rFonts w:ascii="Times New Roman" w:eastAsia="Calibri" w:hAnsi="Times New Roman" w:cs="Times New Roman"/>
          <w:sz w:val="24"/>
          <w:szCs w:val="24"/>
        </w:rPr>
        <w:t>если договор полностью исполнен сторонами.</w:t>
      </w:r>
    </w:p>
    <w:p w14:paraId="43A29FAB" w14:textId="4D86ECDF" w:rsidR="00B96B1C" w:rsidRPr="00AC0BD4" w:rsidRDefault="00B96B1C" w:rsidP="00B96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2C91C1F4" w14:textId="77777777" w:rsidR="00A5031D" w:rsidRPr="00AC0BD4" w:rsidRDefault="00513EF2" w:rsidP="00A503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r w:rsidR="00A5031D" w:rsidRPr="00AC0BD4">
        <w:rPr>
          <w:rFonts w:ascii="Times New Roman" w:eastAsia="Calibri" w:hAnsi="Times New Roman" w:cs="Times New Roman"/>
          <w:b/>
          <w:sz w:val="24"/>
          <w:szCs w:val="24"/>
        </w:rPr>
        <w:t>Договор банковского вклада считается заключенным со дня:</w:t>
      </w:r>
    </w:p>
    <w:p w14:paraId="5E916477" w14:textId="77777777" w:rsidR="00A5031D" w:rsidRPr="00AC0BD4" w:rsidRDefault="00B96B1C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>подписания сторонами соглашения об этом;</w:t>
      </w:r>
    </w:p>
    <w:p w14:paraId="1F893900" w14:textId="77777777" w:rsidR="00A5031D" w:rsidRPr="00AC0BD4" w:rsidRDefault="00B96B1C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>принятия банком к исполнению поручения клиента;</w:t>
      </w:r>
    </w:p>
    <w:p w14:paraId="1FA60E93" w14:textId="77777777" w:rsidR="00A5031D" w:rsidRPr="00AC0BD4" w:rsidRDefault="00B96B1C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>поступления суммы вклада в банк;</w:t>
      </w:r>
    </w:p>
    <w:p w14:paraId="49B5094D" w14:textId="4AE483C2" w:rsidR="00B3004D" w:rsidRPr="00AC0BD4" w:rsidRDefault="00B96B1C" w:rsidP="00B96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>присвоения индивидуального идентификационного кода клиента.</w:t>
      </w:r>
    </w:p>
    <w:p w14:paraId="3B9F875D" w14:textId="77777777" w:rsidR="00A5031D" w:rsidRPr="00AC0BD4" w:rsidRDefault="00A5031D" w:rsidP="00B96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5568E0FD" w14:textId="77777777" w:rsidR="00ED53BB" w:rsidRPr="00AC0BD4" w:rsidRDefault="00513EF2" w:rsidP="00ED53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ED53BB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>Несоблюдение простой письменной формы сделки лишает стороны права в случае спора подтверждать ее совершение, содержание или исполнение:</w:t>
      </w:r>
    </w:p>
    <w:p w14:paraId="12A714D7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письменной распиской;</w:t>
      </w:r>
    </w:p>
    <w:p w14:paraId="6585D5A3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свидетельскими показаниями;</w:t>
      </w:r>
    </w:p>
    <w:p w14:paraId="455905DE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электронным документом;</w:t>
      </w:r>
    </w:p>
    <w:p w14:paraId="272D1BDD" w14:textId="77777777" w:rsidR="00ED53BB" w:rsidRPr="00AC0BD4" w:rsidRDefault="00B96B1C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перепиской сторон.</w:t>
      </w:r>
    </w:p>
    <w:p w14:paraId="5A3D0C0D" w14:textId="0892A6C2" w:rsidR="00207D27" w:rsidRPr="00AC0BD4" w:rsidRDefault="00207D27" w:rsidP="00B96B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5DDB815D" w14:textId="77777777" w:rsidR="00A5031D" w:rsidRPr="00AC0BD4" w:rsidRDefault="00513EF2" w:rsidP="00A503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="00A5031D" w:rsidRPr="00AC0BD4">
        <w:rPr>
          <w:rFonts w:ascii="Times New Roman" w:eastAsia="Calibri" w:hAnsi="Times New Roman" w:cs="Times New Roman"/>
          <w:b/>
          <w:sz w:val="24"/>
          <w:szCs w:val="24"/>
        </w:rPr>
        <w:t>Доверительное управление акциями ЕНПФ осуществляет</w:t>
      </w:r>
    </w:p>
    <w:p w14:paraId="03FAA46A" w14:textId="77777777" w:rsidR="00A5031D" w:rsidRPr="00AC0BD4" w:rsidRDefault="00B96B1C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 xml:space="preserve">Национальный Банк РК; </w:t>
      </w:r>
    </w:p>
    <w:p w14:paraId="5A08D6E3" w14:textId="77777777" w:rsidR="00A5031D" w:rsidRPr="00AC0BD4" w:rsidRDefault="00B96B1C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 xml:space="preserve">Правительство РК; </w:t>
      </w:r>
    </w:p>
    <w:p w14:paraId="0F102F65" w14:textId="77777777" w:rsidR="00A5031D" w:rsidRPr="00AC0BD4" w:rsidRDefault="00B96B1C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 xml:space="preserve">Министерство финансов РК; </w:t>
      </w:r>
    </w:p>
    <w:p w14:paraId="17966550" w14:textId="77777777" w:rsidR="00A5031D" w:rsidRPr="00AC0BD4" w:rsidRDefault="00B96B1C" w:rsidP="00A50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A5031D" w:rsidRPr="00AC0BD4">
        <w:rPr>
          <w:rFonts w:ascii="Times New Roman" w:eastAsia="Calibri" w:hAnsi="Times New Roman" w:cs="Times New Roman"/>
          <w:sz w:val="24"/>
          <w:szCs w:val="24"/>
        </w:rPr>
        <w:t xml:space="preserve">Министерство государственных доходов РК. </w:t>
      </w:r>
    </w:p>
    <w:p w14:paraId="6AB5C499" w14:textId="4C3A129C" w:rsidR="00ED53BB" w:rsidRPr="00AC0BD4" w:rsidRDefault="00ED53BB" w:rsidP="00B96B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E8BE37" w14:textId="77777777" w:rsidR="00F34A5A" w:rsidRPr="00AC0BD4" w:rsidRDefault="00F34A5A" w:rsidP="00B96B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34C7B5" w14:textId="77777777" w:rsidR="00ED53BB" w:rsidRPr="00AC0BD4" w:rsidRDefault="00513EF2" w:rsidP="00ED53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20. </w:t>
      </w:r>
      <w:r w:rsidR="00ED53BB"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Кем не может быть удостоверена доверенность на получение корреспонденции, в том числе денежной и посылочной, на получение заработной платы и иных выплат от граждан и юридических лиц? </w:t>
      </w:r>
    </w:p>
    <w:p w14:paraId="659D4B7D" w14:textId="77777777" w:rsidR="00ED53BB" w:rsidRPr="00AC0BD4" w:rsidRDefault="007E0CFE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акимом села;</w:t>
      </w:r>
    </w:p>
    <w:p w14:paraId="5424EA9E" w14:textId="77777777" w:rsidR="00ED53BB" w:rsidRPr="00AC0BD4" w:rsidRDefault="007E0CFE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маслихатом;</w:t>
      </w:r>
    </w:p>
    <w:p w14:paraId="52001D38" w14:textId="77777777" w:rsidR="00ED53BB" w:rsidRPr="00AC0BD4" w:rsidRDefault="007E0CFE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работодателем;</w:t>
      </w:r>
    </w:p>
    <w:p w14:paraId="3A9989CE" w14:textId="77777777" w:rsidR="00ED53BB" w:rsidRPr="00AC0BD4" w:rsidRDefault="007E0CFE" w:rsidP="00ED5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53BB" w:rsidRPr="00AC0BD4">
        <w:rPr>
          <w:rFonts w:ascii="Times New Roman" w:eastAsia="Calibri" w:hAnsi="Times New Roman" w:cs="Times New Roman"/>
          <w:sz w:val="24"/>
          <w:szCs w:val="24"/>
        </w:rPr>
        <w:t>администрацией больницы.</w:t>
      </w:r>
    </w:p>
    <w:p w14:paraId="267CB398" w14:textId="2F487895" w:rsidR="000E4838" w:rsidRPr="00AC0BD4" w:rsidRDefault="000E4838" w:rsidP="007E0CF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5130357" w14:textId="1573E64B" w:rsidR="000E4838" w:rsidRPr="00AC0BD4" w:rsidRDefault="000E483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A567BE1" w14:textId="02DB15CC" w:rsidR="000E4838" w:rsidRPr="00AC0BD4" w:rsidRDefault="000E483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29DFE949" w14:textId="0E055584" w:rsidR="000E4838" w:rsidRPr="00AC0BD4" w:rsidRDefault="000E483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7DAE51B6" w14:textId="2381AC21" w:rsidR="000E4838" w:rsidRPr="00AC0BD4" w:rsidRDefault="000E483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0B52EF4" w14:textId="02FCB7EB" w:rsidR="000E4838" w:rsidRPr="00AC0BD4" w:rsidRDefault="000E4838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342863E6" w14:textId="0C8D4ADF" w:rsidR="006C7F3B" w:rsidRPr="00AC0BD4" w:rsidRDefault="006C7F3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237E0F1A" w14:textId="361613DD" w:rsidR="006C7F3B" w:rsidRPr="00AC0BD4" w:rsidRDefault="006C7F3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804E0B4" w14:textId="624669FC" w:rsidR="006C7F3B" w:rsidRPr="00AC0BD4" w:rsidRDefault="006C7F3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25CC2FC" w14:textId="7BB12099" w:rsidR="00A5319E" w:rsidRPr="00AC0BD4" w:rsidRDefault="00A531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553C92BB" w14:textId="0FD5E13C" w:rsidR="00A5319E" w:rsidRPr="00AC0BD4" w:rsidRDefault="00A531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B2E7159" w14:textId="5FBF1FCC" w:rsidR="00A5319E" w:rsidRPr="00AC0BD4" w:rsidRDefault="00A531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233C55A" w14:textId="5726EB48" w:rsidR="00A5319E" w:rsidRPr="00AC0BD4" w:rsidRDefault="00A531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B1CFDFB" w14:textId="72482AF8" w:rsidR="00A5319E" w:rsidRPr="00AC0BD4" w:rsidRDefault="00A531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55A5736A" w14:textId="47498525" w:rsidR="00A5319E" w:rsidRPr="00AC0BD4" w:rsidRDefault="00A531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A85BBE6" w14:textId="27865021" w:rsidR="00A5319E" w:rsidRPr="00AC0BD4" w:rsidRDefault="00A531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6BCD934" w14:textId="75E58A36" w:rsidR="00A5319E" w:rsidRPr="00AC0BD4" w:rsidRDefault="00A531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1F43028" w14:textId="0FE82FCC" w:rsidR="00A5319E" w:rsidRPr="00AC0BD4" w:rsidRDefault="00A531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597E609B" w14:textId="604CED54" w:rsidR="00A5319E" w:rsidRPr="00AC0BD4" w:rsidRDefault="00A531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2399340" w14:textId="75D2A8A8" w:rsidR="00A5319E" w:rsidRPr="00AC0BD4" w:rsidRDefault="00A531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2D9D2DE5" w14:textId="01F67426" w:rsidR="00A5319E" w:rsidRPr="00AC0BD4" w:rsidRDefault="00A531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6D293FE" w14:textId="77777777" w:rsidR="00A5319E" w:rsidRPr="00AC0BD4" w:rsidRDefault="00A531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5F090CB4" w14:textId="79392B7B" w:rsidR="006C7F3B" w:rsidRPr="00AC0BD4" w:rsidRDefault="006C7F3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21460293" w14:textId="15DD82AB" w:rsidR="006C7F3B" w:rsidRPr="00AC0BD4" w:rsidRDefault="006C7F3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DEA959D" w14:textId="5B7A8A6A" w:rsidR="006C7F3B" w:rsidRPr="00AC0BD4" w:rsidRDefault="006C7F3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71CF162" w14:textId="7DD6321F" w:rsidR="006C7F3B" w:rsidRPr="00AC0BD4" w:rsidRDefault="006C7F3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D4DD011" w14:textId="4D33D8F1" w:rsidR="00F34A5A" w:rsidRPr="00AC0BD4" w:rsidRDefault="00F34A5A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59167B4D" w14:textId="4E852C70" w:rsidR="00F34A5A" w:rsidRPr="00AC0BD4" w:rsidRDefault="00F34A5A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6069B01" w14:textId="267558CC" w:rsidR="00F34A5A" w:rsidRPr="00AC0BD4" w:rsidRDefault="00F34A5A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7EDC3F01" w14:textId="626A12B4" w:rsidR="00F34A5A" w:rsidRPr="00AC0BD4" w:rsidRDefault="00F34A5A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A5C81A6" w14:textId="69E67340" w:rsidR="00F34A5A" w:rsidRPr="00AC0BD4" w:rsidRDefault="00F34A5A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8E0560F" w14:textId="6152684C" w:rsidR="00F34A5A" w:rsidRPr="00AC0BD4" w:rsidRDefault="00F34A5A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31780633" w14:textId="77777777" w:rsidR="00F34A5A" w:rsidRPr="00AC0BD4" w:rsidRDefault="00F34A5A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6EAE5FB" w14:textId="3C85AEEB" w:rsidR="006C7F3B" w:rsidRPr="00AC0BD4" w:rsidRDefault="006C7F3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F9433F3" w14:textId="2399F587" w:rsidR="006C7F3B" w:rsidRPr="00AC0BD4" w:rsidRDefault="006C7F3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46D0672" w14:textId="459D2B6A" w:rsidR="006C7F3B" w:rsidRPr="00AC0BD4" w:rsidRDefault="006C7F3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39975FD8" w14:textId="7F44AF3E" w:rsidR="006C7F3B" w:rsidRPr="00AC0BD4" w:rsidRDefault="006C7F3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903CC32" w14:textId="71BD5894" w:rsidR="006C7F3B" w:rsidRPr="00AC0BD4" w:rsidRDefault="006C7F3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7FC0B5F" w14:textId="6B4CFAAD" w:rsidR="006C7F3B" w:rsidRPr="00AC0BD4" w:rsidRDefault="006C7F3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DAF60CA" w14:textId="77777777" w:rsidR="00CC1B8E" w:rsidRPr="00AC0BD4" w:rsidRDefault="00CC1B8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C20E37F" w14:textId="77777777" w:rsidR="00544D9E" w:rsidRPr="00AC0BD4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AC0BD4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Раздел 2</w:t>
      </w:r>
    </w:p>
    <w:p w14:paraId="44C46F3B" w14:textId="77777777" w:rsidR="00544D9E" w:rsidRPr="00AC0BD4" w:rsidRDefault="00544D9E" w:rsidP="00A42B78">
      <w:pPr>
        <w:spacing w:after="0" w:line="240" w:lineRule="auto"/>
        <w:rPr>
          <w:rFonts w:ascii="Times New Roman" w:eastAsiaTheme="minorEastAsia" w:hAnsi="Times New Roman"/>
          <w:b/>
          <w:sz w:val="8"/>
          <w:szCs w:val="28"/>
          <w:lang w:eastAsia="ru-RU"/>
        </w:rPr>
      </w:pPr>
    </w:p>
    <w:p w14:paraId="3EEBFA15" w14:textId="77777777" w:rsidR="00544D9E" w:rsidRPr="00AC0BD4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AC0BD4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14:paraId="7DE5D4B0" w14:textId="77777777" w:rsidR="00544D9E" w:rsidRPr="00AC0BD4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14:paraId="751D54B4" w14:textId="69F1B06B" w:rsidR="00544D9E" w:rsidRPr="00AC0BD4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C0BD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 w:rsidRPr="00AC0BD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AC0BD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</w:t>
      </w:r>
      <w:r w:rsidR="00F34A5A" w:rsidRPr="00AC0BD4">
        <w:rPr>
          <w:rFonts w:ascii="Times New Roman" w:eastAsiaTheme="minorEastAsia" w:hAnsi="Times New Roman"/>
          <w:b/>
          <w:sz w:val="28"/>
          <w:szCs w:val="28"/>
          <w:lang w:eastAsia="ru-RU"/>
        </w:rPr>
        <w:t>3</w:t>
      </w:r>
      <w:r w:rsidR="006168BB" w:rsidRPr="00AC0BD4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AC0BD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01476578" w14:textId="77777777" w:rsidR="00544D9E" w:rsidRPr="00AC0BD4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6D050CDD" w14:textId="77777777" w:rsidR="00F34A5A" w:rsidRPr="00AC0BD4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Программист Мансуров - работник АО «Интеграл», действующего в сфере информационных технологий, разработал программное обеспечение на базе искусственного интеллекта для раннего обнаружения инсультов. </w:t>
      </w:r>
    </w:p>
    <w:p w14:paraId="75CB7AA2" w14:textId="77777777" w:rsidR="00F34A5A" w:rsidRPr="00AC0BD4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 Для более успешного продвижения своего продукта на рынке IT-технологий АО предприняло следующие действия. Во-первых, было дополнительно размещено 500 тыс. новых акций. Во-вторых, АО обратилось в РГП «Национальный институт интеллектуальной собственности» для внесения сведений в Государственный реестр прав на объекты, охраняемые авторским правом и 23 января 2024 г. получило свидетельство о внесении сведений в электронном виде. </w:t>
      </w:r>
    </w:p>
    <w:p w14:paraId="1A2C9EE7" w14:textId="77777777" w:rsidR="00F34A5A" w:rsidRPr="00AC0BD4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>Предполагая, что спрос на новую продукцию будет высокий, компания решила предоставить право использовать свое программное обеспечение другим предпринимателям для своих бизнес-проектов. В частности, с ТОО «Дулат» 5 февраля 2024 г. был заключен лицензионный договор, по которому лицензиар (АО) передавал право пользования товарным знаком лицензиату (ТОО) сроком на 2 года за определенную плату. Позже АО посредством коммерческого представителя заключило ряд соответствующих договоров с другими партнерами.</w:t>
      </w:r>
    </w:p>
    <w:p w14:paraId="3CD8B5BF" w14:textId="77777777" w:rsidR="00F34A5A" w:rsidRPr="00AC0BD4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>Однако 7 марта 2024 г. ТОО «Дулат» обратилось в суд с иском о возмещении убытков к АО «Интеграл», так как считало, что лицензиар не имел права передавать пользование товарным знаком другим субъектам. Лицензионный договор, который заключили между собой АО и ТОО, этот вопрос не регулировал.</w:t>
      </w:r>
    </w:p>
    <w:p w14:paraId="60C13235" w14:textId="77777777" w:rsidR="00F34A5A" w:rsidRPr="00AC0BD4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14:paraId="6EB00294" w14:textId="77777777" w:rsidR="00F34A5A" w:rsidRPr="00AC0BD4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1. Нормами какого кодекса – Гражданского или Предпринимательского – будут регулироваться отношения между данными юридическими лицами? </w:t>
      </w:r>
    </w:p>
    <w:p w14:paraId="715FD41C" w14:textId="77777777" w:rsidR="00F34A5A" w:rsidRPr="00AC0BD4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bookmarkStart w:id="5" w:name="_Hlk94123899"/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Каким может быть максимальное количество привилегированных акций в АО </w:t>
      </w:r>
      <w:bookmarkEnd w:id="5"/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«Интеграл» после дополнительного размещения акций? </w:t>
      </w:r>
    </w:p>
    <w:p w14:paraId="04592931" w14:textId="77777777" w:rsidR="00F34A5A" w:rsidRPr="00AC0BD4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>3. Что представляет собой дробление акций?</w:t>
      </w:r>
    </w:p>
    <w:p w14:paraId="6B8DE961" w14:textId="77777777" w:rsidR="00F34A5A" w:rsidRPr="00AC0BD4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bookmarkStart w:id="6" w:name="_Hlk94218354"/>
      <w:r w:rsidRPr="00AC0BD4">
        <w:rPr>
          <w:rFonts w:ascii="Times New Roman" w:eastAsia="Calibri" w:hAnsi="Times New Roman" w:cs="Times New Roman"/>
          <w:sz w:val="24"/>
          <w:szCs w:val="24"/>
        </w:rPr>
        <w:t xml:space="preserve">Какие права предоставляет лицензионный договор лицензиату? </w:t>
      </w:r>
      <w:bookmarkEnd w:id="6"/>
      <w:r w:rsidRPr="00AC0BD4">
        <w:rPr>
          <w:rFonts w:ascii="Times New Roman" w:eastAsia="Calibri" w:hAnsi="Times New Roman" w:cs="Times New Roman"/>
          <w:sz w:val="24"/>
          <w:szCs w:val="24"/>
        </w:rPr>
        <w:t>Правомерна ли позиция ТОО «Дулат»?</w:t>
      </w:r>
    </w:p>
    <w:p w14:paraId="3E3F315D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4">
        <w:rPr>
          <w:rFonts w:ascii="Times New Roman" w:eastAsia="Calibri" w:hAnsi="Times New Roman" w:cs="Times New Roman"/>
          <w:sz w:val="24"/>
          <w:szCs w:val="24"/>
        </w:rPr>
        <w:t>5. Какова особенность объекта права интеллектуальной собственности (программное обеспечение), со</w:t>
      </w:r>
      <w:r w:rsidRPr="00F34A5A">
        <w:rPr>
          <w:rFonts w:ascii="Times New Roman" w:eastAsia="Calibri" w:hAnsi="Times New Roman" w:cs="Times New Roman"/>
          <w:sz w:val="24"/>
          <w:szCs w:val="24"/>
        </w:rPr>
        <w:t>зданного программистом Мансуровым?</w:t>
      </w:r>
    </w:p>
    <w:p w14:paraId="195591D5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bookmarkStart w:id="7" w:name="_Hlk94218381"/>
      <w:r w:rsidRPr="00F34A5A">
        <w:rPr>
          <w:rFonts w:ascii="Times New Roman" w:eastAsia="Calibri" w:hAnsi="Times New Roman" w:cs="Times New Roman"/>
          <w:sz w:val="24"/>
          <w:szCs w:val="24"/>
        </w:rPr>
        <w:t>Каково содержание договора о создании и использовании результатов интеллектуальной творческой деятельности?</w:t>
      </w:r>
    </w:p>
    <w:p w14:paraId="02C85214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>7. Могло ли АО по условиям задачи посредством коммерческого представителя заключать договоры с другими партнерами?</w:t>
      </w:r>
    </w:p>
    <w:p w14:paraId="5A01777F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>8. Какую ответственность несут участник ТОО и акционер в АО по обязательствам своих юридических лиц?</w:t>
      </w:r>
    </w:p>
    <w:p w14:paraId="05521FC1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>9. Субъектами каких видов предпринимательства в зависимости от формы собственности являются указанные в задаче юридические лица?</w:t>
      </w:r>
    </w:p>
    <w:p w14:paraId="3A98E6B6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 xml:space="preserve">10. На какой определенный срок может быть заключен трудовой договор между АО «Интеграл» (работодатель) и Мансуровым (работник)? </w:t>
      </w:r>
    </w:p>
    <w:bookmarkEnd w:id="7"/>
    <w:p w14:paraId="338203DD" w14:textId="77777777" w:rsidR="00A5319E" w:rsidRDefault="00A5319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5C3A89B" w14:textId="597699F1" w:rsidR="00A5319E" w:rsidRDefault="00A5319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5FC8965" w14:textId="342FAF2D" w:rsidR="00857BE9" w:rsidRDefault="00857BE9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4600FC4" w14:textId="14499172" w:rsidR="00857BE9" w:rsidRDefault="00857BE9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55D8194" w14:textId="4F40E953" w:rsidR="00857BE9" w:rsidRDefault="00857BE9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843F7D6" w14:textId="77777777" w:rsidR="00857BE9" w:rsidRDefault="00857BE9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7A8A93D" w14:textId="6E28498D" w:rsidR="0045601E" w:rsidRPr="00F423CA" w:rsidRDefault="0045601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Задача №</w:t>
      </w:r>
      <w:r w:rsidR="006168BB"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5C714910" w14:textId="77777777" w:rsidR="0045601E" w:rsidRPr="00F423CA" w:rsidRDefault="0045601E" w:rsidP="00544D9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11EF8D9B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>ТОО «</w:t>
      </w:r>
      <w:proofErr w:type="spellStart"/>
      <w:r w:rsidRPr="00F34A5A">
        <w:rPr>
          <w:rFonts w:ascii="Times New Roman" w:eastAsia="Calibri" w:hAnsi="Times New Roman" w:cs="Times New Roman"/>
          <w:sz w:val="24"/>
          <w:szCs w:val="24"/>
        </w:rPr>
        <w:t>Айбек</w:t>
      </w:r>
      <w:proofErr w:type="spellEnd"/>
      <w:r w:rsidRPr="00F34A5A">
        <w:rPr>
          <w:rFonts w:ascii="Times New Roman" w:eastAsia="Calibri" w:hAnsi="Times New Roman" w:cs="Times New Roman"/>
          <w:sz w:val="24"/>
          <w:szCs w:val="24"/>
        </w:rPr>
        <w:t>» (далее – Покупатель) 21 февраля 2024 г. заключило договор купли-продажи с ТОО «</w:t>
      </w:r>
      <w:proofErr w:type="spellStart"/>
      <w:r w:rsidRPr="00F34A5A">
        <w:rPr>
          <w:rFonts w:ascii="Times New Roman" w:eastAsia="Calibri" w:hAnsi="Times New Roman" w:cs="Times New Roman"/>
          <w:sz w:val="24"/>
          <w:szCs w:val="24"/>
        </w:rPr>
        <w:t>Шигай</w:t>
      </w:r>
      <w:proofErr w:type="spellEnd"/>
      <w:r w:rsidRPr="00F34A5A">
        <w:rPr>
          <w:rFonts w:ascii="Times New Roman" w:eastAsia="Calibri" w:hAnsi="Times New Roman" w:cs="Times New Roman"/>
          <w:sz w:val="24"/>
          <w:szCs w:val="24"/>
        </w:rPr>
        <w:t>» (далее – Продавец) на покупку 50 ноутбуков «</w:t>
      </w:r>
      <w:r w:rsidRPr="00F34A5A">
        <w:rPr>
          <w:rFonts w:ascii="Times New Roman" w:eastAsia="Calibri" w:hAnsi="Times New Roman" w:cs="Times New Roman"/>
          <w:sz w:val="24"/>
          <w:szCs w:val="24"/>
          <w:lang w:val="en-US"/>
        </w:rPr>
        <w:t>Lenovo</w:t>
      </w:r>
      <w:r w:rsidRPr="00F34A5A">
        <w:rPr>
          <w:rFonts w:ascii="Times New Roman" w:eastAsia="Calibri" w:hAnsi="Times New Roman" w:cs="Times New Roman"/>
          <w:sz w:val="24"/>
          <w:szCs w:val="24"/>
        </w:rPr>
        <w:t>» (далее – товар) на сумму 10 млн. тенге. Согласно условиям договора, Покупатель должен был получить товар в течение 7 календарных дней после перечисления 100 %-ной предоплаты. За нарушение условий договора сторонами предусмотрен штраф в размере 300 000 тенге. Покупатель произвел оплату 25 февраля 2024 г., однако поставка товара была произведена лишь 9 марта 2024 г. Помимо этого, при приемке товара Покупатель обнаружил нехватку 7 ноутбуков общей стоимостью 1,4 млн. тенге. Об этом с представителем Продавца, действовавшим по доверенности, был составлен соответствующий акт.</w:t>
      </w:r>
    </w:p>
    <w:p w14:paraId="2E182B6E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 xml:space="preserve">Покупатель направил претензию в письменном виде к Продавцу, в которой потребовал поставить недостающий товар, а также уплатить штраф за нарушение условий договора. При этом Покупатель указал, что у Продавца есть 12 календарных дней для допоставки, в противном случае Покупатель оставлял за собой право обратиться в суд с требованием возврата уплаченной денежной суммы и оплаты штрафа. </w:t>
      </w:r>
    </w:p>
    <w:p w14:paraId="7046F6AC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>Уведомление было получено Продавцом 12 марта 2024 г. Директор ТОО «</w:t>
      </w:r>
      <w:proofErr w:type="spellStart"/>
      <w:r w:rsidRPr="00F34A5A">
        <w:rPr>
          <w:rFonts w:ascii="Times New Roman" w:eastAsia="Calibri" w:hAnsi="Times New Roman" w:cs="Times New Roman"/>
          <w:sz w:val="24"/>
          <w:szCs w:val="24"/>
        </w:rPr>
        <w:t>Шиғай</w:t>
      </w:r>
      <w:proofErr w:type="spellEnd"/>
      <w:r w:rsidRPr="00F34A5A">
        <w:rPr>
          <w:rFonts w:ascii="Times New Roman" w:eastAsia="Calibri" w:hAnsi="Times New Roman" w:cs="Times New Roman"/>
          <w:sz w:val="24"/>
          <w:szCs w:val="24"/>
        </w:rPr>
        <w:t xml:space="preserve">» (Продавца), считая, что нарушение обязательства перед Покупателем было вызвано неправильными действиями менеджера по продажам, 15 апреля 2024 г. издал приказ о привлечении работника к дисциплинарной ответственности.  </w:t>
      </w:r>
    </w:p>
    <w:p w14:paraId="6D720AE9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4A5A">
        <w:rPr>
          <w:rFonts w:ascii="Times New Roman" w:eastAsia="Calibri" w:hAnsi="Times New Roman" w:cs="Times New Roman"/>
          <w:b/>
          <w:bCs/>
          <w:sz w:val="24"/>
          <w:szCs w:val="24"/>
        </w:rPr>
        <w:t>Вопросы:</w:t>
      </w:r>
    </w:p>
    <w:p w14:paraId="4B19722C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>1.</w:t>
      </w:r>
      <w:r w:rsidRPr="00F34A5A">
        <w:rPr>
          <w:rFonts w:ascii="Times New Roman" w:eastAsia="Calibri" w:hAnsi="Times New Roman" w:cs="Times New Roman"/>
          <w:sz w:val="24"/>
          <w:szCs w:val="24"/>
        </w:rPr>
        <w:tab/>
      </w:r>
      <w:bookmarkStart w:id="8" w:name="_Hlk94178415"/>
      <w:r w:rsidRPr="00F34A5A">
        <w:rPr>
          <w:rFonts w:ascii="Times New Roman" w:eastAsia="Calibri" w:hAnsi="Times New Roman" w:cs="Times New Roman"/>
          <w:sz w:val="24"/>
          <w:szCs w:val="24"/>
        </w:rPr>
        <w:t>К какому объекту интеллектуальной собственности относится марка «</w:t>
      </w:r>
      <w:r w:rsidRPr="00F34A5A">
        <w:rPr>
          <w:rFonts w:ascii="Times New Roman" w:eastAsia="Calibri" w:hAnsi="Times New Roman" w:cs="Times New Roman"/>
          <w:sz w:val="24"/>
          <w:szCs w:val="24"/>
          <w:lang w:val="en-US"/>
        </w:rPr>
        <w:t>Lenovo</w:t>
      </w:r>
      <w:r w:rsidRPr="00F34A5A">
        <w:rPr>
          <w:rFonts w:ascii="Times New Roman" w:eastAsia="Calibri" w:hAnsi="Times New Roman" w:cs="Times New Roman"/>
          <w:sz w:val="24"/>
          <w:szCs w:val="24"/>
        </w:rPr>
        <w:t>»?</w:t>
      </w:r>
    </w:p>
    <w:p w14:paraId="2A3DE09F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>2. Где должно быть зарегистрировано ТОО как субъект предпринимательской деятельности?</w:t>
      </w:r>
      <w:bookmarkEnd w:id="8"/>
    </w:p>
    <w:p w14:paraId="22DEF70D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>3. Как соотносятся между собой договор и законодательство?</w:t>
      </w:r>
    </w:p>
    <w:p w14:paraId="5EB8658B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>4.</w:t>
      </w:r>
      <w:r w:rsidRPr="00F34A5A">
        <w:rPr>
          <w:rFonts w:ascii="Times New Roman" w:eastAsia="Calibri" w:hAnsi="Times New Roman" w:cs="Times New Roman"/>
          <w:sz w:val="24"/>
          <w:szCs w:val="24"/>
        </w:rPr>
        <w:tab/>
        <w:t>Можно ли утверждать, что в данном договоре купли-продажи условие о товаре считается согласованным?</w:t>
      </w:r>
    </w:p>
    <w:p w14:paraId="631C6BB2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>5.</w:t>
      </w:r>
      <w:r w:rsidRPr="00F34A5A">
        <w:rPr>
          <w:rFonts w:ascii="Times New Roman" w:eastAsia="Calibri" w:hAnsi="Times New Roman" w:cs="Times New Roman"/>
          <w:sz w:val="24"/>
          <w:szCs w:val="24"/>
        </w:rPr>
        <w:tab/>
        <w:t>Можно ли считать, что право собственности на имущество по условиям задачи возникло у покупателя с момента оплаты им товара?</w:t>
      </w:r>
    </w:p>
    <w:p w14:paraId="545C8293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>6. Когда начинается течение срока, определяемого периодом времени? В связи с этим укажите: а) когда истекает срок для ответа Продавца на уведомление Покупателя? б) с какой даты Покупатель вправе предъявить требование об оплате штрафа?</w:t>
      </w:r>
    </w:p>
    <w:p w14:paraId="7C0A255A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>7. В чем состоит суть неустойки как способа обеспечения исполнения обязательства? Какой вид неустойки установлен в договоре?</w:t>
      </w:r>
    </w:p>
    <w:p w14:paraId="2C47F9BD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>8. В течение какого срока может быть наложено дисциплинарное взыскание на работника за совершение им дисциплинарного проступка? В связи с этим правомерно ли был привлечен к дисциплинарной ответственности работник ТОО «</w:t>
      </w:r>
      <w:proofErr w:type="spellStart"/>
      <w:r w:rsidRPr="00F34A5A">
        <w:rPr>
          <w:rFonts w:ascii="Times New Roman" w:eastAsia="Calibri" w:hAnsi="Times New Roman" w:cs="Times New Roman"/>
          <w:sz w:val="24"/>
          <w:szCs w:val="24"/>
        </w:rPr>
        <w:t>Шигай</w:t>
      </w:r>
      <w:proofErr w:type="spellEnd"/>
      <w:r w:rsidRPr="00F34A5A">
        <w:rPr>
          <w:rFonts w:ascii="Times New Roman" w:eastAsia="Calibri" w:hAnsi="Times New Roman" w:cs="Times New Roman"/>
          <w:sz w:val="24"/>
          <w:szCs w:val="24"/>
        </w:rPr>
        <w:t>»?</w:t>
      </w:r>
    </w:p>
    <w:p w14:paraId="60448DDE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 xml:space="preserve">9. Осуществляется ли самостоятельно самими работниками уплата обязательных пенсионных взносов в ЕНПФ? </w:t>
      </w:r>
    </w:p>
    <w:p w14:paraId="41035F0E" w14:textId="77777777" w:rsidR="00F34A5A" w:rsidRPr="00F34A5A" w:rsidRDefault="00F34A5A" w:rsidP="00F34A5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A5A">
        <w:rPr>
          <w:rFonts w:ascii="Times New Roman" w:eastAsia="Calibri" w:hAnsi="Times New Roman" w:cs="Times New Roman"/>
          <w:sz w:val="24"/>
          <w:szCs w:val="24"/>
        </w:rPr>
        <w:t xml:space="preserve">10. К каким правовым последствиям для работодателя может привести отсутствие договора страхования работника от несчастных случаев при исполнении им трудовых (служебных) обязанностей? </w:t>
      </w:r>
    </w:p>
    <w:p w14:paraId="5F8650BA" w14:textId="77777777" w:rsidR="00A5319E" w:rsidRDefault="00A5319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E991AA4" w14:textId="77777777" w:rsidR="00A5319E" w:rsidRDefault="00A5319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E02C871" w14:textId="46296526" w:rsidR="00151D6E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     </w:t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57BE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15</w:t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6BD05491" w14:textId="77777777" w:rsidR="0087406D" w:rsidRPr="0087406D" w:rsidRDefault="0087406D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5B1C3583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62-летний житель села </w:t>
      </w:r>
      <w:proofErr w:type="spellStart"/>
      <w:r w:rsidRPr="00857BE9">
        <w:rPr>
          <w:rFonts w:ascii="Times New Roman" w:eastAsia="Calibri" w:hAnsi="Times New Roman" w:cs="Times New Roman"/>
          <w:sz w:val="24"/>
          <w:szCs w:val="24"/>
        </w:rPr>
        <w:t>Кертинды</w:t>
      </w:r>
      <w:proofErr w:type="spellEnd"/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 Карагандинской области </w:t>
      </w:r>
      <w:proofErr w:type="spellStart"/>
      <w:r w:rsidRPr="00857BE9">
        <w:rPr>
          <w:rFonts w:ascii="Times New Roman" w:eastAsia="Calibri" w:hAnsi="Times New Roman" w:cs="Times New Roman"/>
          <w:sz w:val="24"/>
          <w:szCs w:val="24"/>
        </w:rPr>
        <w:t>Шорманов</w:t>
      </w:r>
      <w:proofErr w:type="spellEnd"/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, работающий в КГП «Каратал», случайно нашел клад - предметы древнего вооружения. Опасаясь кражи и других неблагоприятных факторов, </w:t>
      </w:r>
      <w:proofErr w:type="spellStart"/>
      <w:r w:rsidRPr="00857BE9">
        <w:rPr>
          <w:rFonts w:ascii="Times New Roman" w:eastAsia="Calibri" w:hAnsi="Times New Roman" w:cs="Times New Roman"/>
          <w:sz w:val="24"/>
          <w:szCs w:val="24"/>
        </w:rPr>
        <w:t>Шорманов</w:t>
      </w:r>
      <w:proofErr w:type="spellEnd"/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 застраховал элементы военного снаряжения по договору добровольного имущественного страхования. После того, как историк </w:t>
      </w:r>
      <w:proofErr w:type="spellStart"/>
      <w:r w:rsidRPr="00857BE9">
        <w:rPr>
          <w:rFonts w:ascii="Times New Roman" w:eastAsia="Calibri" w:hAnsi="Times New Roman" w:cs="Times New Roman"/>
          <w:sz w:val="24"/>
          <w:szCs w:val="24"/>
        </w:rPr>
        <w:t>Инкарбаев</w:t>
      </w:r>
      <w:proofErr w:type="spellEnd"/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 объяснил </w:t>
      </w:r>
      <w:proofErr w:type="spellStart"/>
      <w:r w:rsidRPr="00857BE9">
        <w:rPr>
          <w:rFonts w:ascii="Times New Roman" w:eastAsia="Calibri" w:hAnsi="Times New Roman" w:cs="Times New Roman"/>
          <w:sz w:val="24"/>
          <w:szCs w:val="24"/>
        </w:rPr>
        <w:t>Шорманову</w:t>
      </w:r>
      <w:proofErr w:type="spellEnd"/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, что данные артефакты имеют большое историческое и культурное значение, он решил передать их государству. Однако возник вопрос о правильном юридическом оформлении сделки. Приглашенный на семейный совет юрист Омаров </w:t>
      </w:r>
      <w:r w:rsidRPr="00857B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предложил на выбор два варианта: либо подарить государству предметы древнего военного вооружения, либо передать их ему в бессрочное безвозмездное пользование. В результате 12 июня 2024 г. древнее оружие было передано государственному учреждению «Военно-исторический музей Вооруженных сил РК» по договору дарения, который от имени </w:t>
      </w:r>
      <w:proofErr w:type="spellStart"/>
      <w:r w:rsidRPr="00857BE9">
        <w:rPr>
          <w:rFonts w:ascii="Times New Roman" w:eastAsia="Calibri" w:hAnsi="Times New Roman" w:cs="Times New Roman"/>
          <w:sz w:val="24"/>
          <w:szCs w:val="24"/>
        </w:rPr>
        <w:t>Шорманова</w:t>
      </w:r>
      <w:proofErr w:type="spellEnd"/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 подписал действующий на основании доверенности Омаров.</w:t>
      </w:r>
    </w:p>
    <w:p w14:paraId="643DC784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15 июля 2024 г. работодатель направил уведомлению </w:t>
      </w:r>
      <w:proofErr w:type="spellStart"/>
      <w:r w:rsidRPr="00857BE9">
        <w:rPr>
          <w:rFonts w:ascii="Times New Roman" w:eastAsia="Calibri" w:hAnsi="Times New Roman" w:cs="Times New Roman"/>
          <w:sz w:val="24"/>
          <w:szCs w:val="24"/>
        </w:rPr>
        <w:t>Шорманову</w:t>
      </w:r>
      <w:proofErr w:type="spellEnd"/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 о предстоящем через месяц расторжении трудового договора в связи с сокращением численности работников КГП «Каратал». Юрист Омаров, консультируя </w:t>
      </w:r>
      <w:proofErr w:type="spellStart"/>
      <w:r w:rsidRPr="00857BE9">
        <w:rPr>
          <w:rFonts w:ascii="Times New Roman" w:eastAsia="Calibri" w:hAnsi="Times New Roman" w:cs="Times New Roman"/>
          <w:sz w:val="24"/>
          <w:szCs w:val="24"/>
        </w:rPr>
        <w:t>Шорманова</w:t>
      </w:r>
      <w:proofErr w:type="spellEnd"/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, полагал, что работодатель не вправе </w:t>
      </w:r>
      <w:proofErr w:type="spellStart"/>
      <w:r w:rsidRPr="00857BE9">
        <w:rPr>
          <w:rFonts w:ascii="Times New Roman" w:eastAsia="Calibri" w:hAnsi="Times New Roman" w:cs="Times New Roman"/>
          <w:sz w:val="24"/>
          <w:szCs w:val="24"/>
        </w:rPr>
        <w:t>уволнять</w:t>
      </w:r>
      <w:proofErr w:type="spellEnd"/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 работника по данному основанию. </w:t>
      </w:r>
    </w:p>
    <w:p w14:paraId="311C067E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7BE9">
        <w:rPr>
          <w:rFonts w:ascii="Times New Roman" w:eastAsia="Calibri" w:hAnsi="Times New Roman" w:cs="Times New Roman"/>
          <w:b/>
          <w:bCs/>
          <w:sz w:val="24"/>
          <w:szCs w:val="24"/>
        </w:rPr>
        <w:t>Вопросы:</w:t>
      </w:r>
    </w:p>
    <w:p w14:paraId="1B31ED10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1. Что признается юридическим адресом гражданина? </w:t>
      </w:r>
    </w:p>
    <w:p w14:paraId="656037C2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2. Понятие клада. Правовые последствия обнаружения клада.</w:t>
      </w:r>
    </w:p>
    <w:p w14:paraId="3747E91D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3. Как оформляется доверенность, выданная в порядке передоверия? Мог ли поверенный Омаров передоверить полномочия по выданной ему доверенности? </w:t>
      </w:r>
    </w:p>
    <w:p w14:paraId="5CC6DCFE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4. В чем состоит сходство и различие договоров дарения и безвозмездного пользования имуществом между собой?</w:t>
      </w:r>
    </w:p>
    <w:p w14:paraId="5418E5D9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5. Какой вид страхования по степени обязательности и по объекту применен по условиям задачи?</w:t>
      </w:r>
    </w:p>
    <w:p w14:paraId="5A368D0C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6. Могут ли стороны в обязательстве, возникшем на основании договора дарения, в одностороннем порядке отказаться от исполнения обязательства?</w:t>
      </w:r>
    </w:p>
    <w:p w14:paraId="79CDEFAE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7. К какому виду юридических лиц относятся учреждение и казенное предприятие в зависимости от целей деятельности?</w:t>
      </w:r>
    </w:p>
    <w:p w14:paraId="6C70DCBF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8. Можно ли утверждать, что учреждение и казенное предприятие обладают имуществом на праве собственности?</w:t>
      </w:r>
    </w:p>
    <w:p w14:paraId="40D17303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9. Правомерны ли действия работодателя по расторжению трудового договора с </w:t>
      </w:r>
      <w:proofErr w:type="spellStart"/>
      <w:r w:rsidRPr="00857BE9">
        <w:rPr>
          <w:rFonts w:ascii="Times New Roman" w:eastAsia="Calibri" w:hAnsi="Times New Roman" w:cs="Times New Roman"/>
          <w:sz w:val="24"/>
          <w:szCs w:val="24"/>
        </w:rPr>
        <w:t>Шормановым</w:t>
      </w:r>
      <w:proofErr w:type="spellEnd"/>
      <w:r w:rsidRPr="00857BE9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E361C06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10. Необходимо ли наличие трудового стажа для назначения государственной базовой пенсионной выплаты?</w:t>
      </w:r>
    </w:p>
    <w:p w14:paraId="3BC64C79" w14:textId="77777777" w:rsidR="00A5319E" w:rsidRDefault="00A5319E" w:rsidP="00F423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6628B75" w14:textId="77777777" w:rsidR="00A5319E" w:rsidRDefault="00A5319E" w:rsidP="00F423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0E0B7CDA" w14:textId="710E1937" w:rsidR="00151D6E" w:rsidRPr="00F423CA" w:rsidRDefault="00151D6E" w:rsidP="00F423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57BE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15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69C1717D" w14:textId="77777777" w:rsidR="00F423CA" w:rsidRPr="0087406D" w:rsidRDefault="00F423CA" w:rsidP="00F423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792DCE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5 августа 2024 г. был заключен договор поставки, согласно которому поставщик (ТОО «Кварк», г. Костанай, далее - ТОО) должен был поставить покупателю (ТДО «Омега», г. Астана, далее - ТДО) грузовой автомобиль сборки местного автопрома. Товар был заранее оплачен, грузовой автомобиль согласно указанному в договоре сроку 8 августа 2024 г. прибыл на охраняемую стоянку, которая принадлежала ТДО. Так как машина прибыла в конце рабочего дня, представители обеих организаций договорились, что ее передачу произведут на следующий день и тогда же подпишут акт приема-передачи автомобиля.</w:t>
      </w:r>
    </w:p>
    <w:p w14:paraId="06DEF415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Однако ночью в Астане выпал крупный град, который серьезно повредил автомобиль. Автомобиль не был застрахован. Представители компании-покупателя потребовали вернуть оплату поврежденного автомобиля. Однако поставщик отказался, т.к. считал обязательство со своей стороны исполненным надлежащим образом. К тому же охраняемая стоянка находилась в зоне ответственности ТДО.  Также, по мнению поставщика, если покупатель оплатил товар, то он уже считается собственником и несет риски по причинению вреда имуществу.</w:t>
      </w:r>
    </w:p>
    <w:p w14:paraId="32467E9B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Стороны не пришли к компромиссу и обратились в суд за разрешением спора.</w:t>
      </w:r>
    </w:p>
    <w:p w14:paraId="5573C3E5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У работника ТДО Бекетова (1973 г. рождения) 10 августа 2024 г. истекал срок трудового договора. 9 августа работник уведомил отдел кадров о своем намерении не продлевать срок трудового договора и попросил подготовить выдачу ему трудовой книжки и расчета. Работник также заявил, что в связи с прекращением трудовых отношений он намерен переоформить патент на свое имя по поводу изобретения, которое он ранее разработал по заданию работодателя. </w:t>
      </w:r>
    </w:p>
    <w:p w14:paraId="552EFBE3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Сотрудник отдела кадров заявил работнику, что он должен отработать еще один месяц после уведомления. </w:t>
      </w:r>
    </w:p>
    <w:p w14:paraId="06820930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7BE9">
        <w:rPr>
          <w:rFonts w:ascii="Times New Roman" w:eastAsia="Calibri" w:hAnsi="Times New Roman" w:cs="Times New Roman"/>
          <w:b/>
          <w:bCs/>
          <w:sz w:val="24"/>
          <w:szCs w:val="24"/>
        </w:rPr>
        <w:t>Вопросы:</w:t>
      </w:r>
    </w:p>
    <w:p w14:paraId="45A7221F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1. Понятие обязательства. Что является основанием его возникновения по условиям задачи? </w:t>
      </w:r>
    </w:p>
    <w:p w14:paraId="37D4D521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2. По общему правилу, кто несет бремя содержания и риск случайной гибели имущества? Какое решение вынесет суд?</w:t>
      </w:r>
    </w:p>
    <w:p w14:paraId="7B0132F8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3. В чем состоит отличие между двумя разновидностями хозяйственного товарищества: ТОО и ТДО?</w:t>
      </w:r>
    </w:p>
    <w:p w14:paraId="780D4814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4. Содержание договора поставки. Считается ли заключенным договор поставки, если в не указан срок его действия? </w:t>
      </w:r>
    </w:p>
    <w:p w14:paraId="30932E5D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5. К какому объекту гражданских прав с точки зрения </w:t>
      </w:r>
      <w:proofErr w:type="spellStart"/>
      <w:r w:rsidRPr="00857BE9">
        <w:rPr>
          <w:rFonts w:ascii="Times New Roman" w:eastAsia="Calibri" w:hAnsi="Times New Roman" w:cs="Times New Roman"/>
          <w:sz w:val="24"/>
          <w:szCs w:val="24"/>
        </w:rPr>
        <w:t>оборотоспособности</w:t>
      </w:r>
      <w:proofErr w:type="spellEnd"/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 относится автомобиль? </w:t>
      </w:r>
    </w:p>
    <w:p w14:paraId="19666C72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6. Если бы передача вещи состоялась, но покупатель еще не произвел оплаты, мог ли покупатель распоряжаться этой вещью?</w:t>
      </w:r>
    </w:p>
    <w:p w14:paraId="095B0FE8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7. Обязан ли был по условиям задачи работодатель уплачивать в единый накопительный пенсионный фонд ОПВР (обязательные пенсионные взносы работодателя)?</w:t>
      </w:r>
    </w:p>
    <w:p w14:paraId="057DFD7E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 xml:space="preserve">8. Какой вид страхования могло использовать ТОО, чтобы избежать риска неблагоприятных имущественных последствий? </w:t>
      </w:r>
    </w:p>
    <w:p w14:paraId="4D7285D1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9. Как должна быть урегулирована с позиции закона ситуация с изобретением, на которое заявляет свои права работник?</w:t>
      </w:r>
    </w:p>
    <w:p w14:paraId="3D8481DC" w14:textId="77777777" w:rsidR="00857BE9" w:rsidRPr="00857BE9" w:rsidRDefault="00857BE9" w:rsidP="00857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BE9">
        <w:rPr>
          <w:rFonts w:ascii="Times New Roman" w:eastAsia="Calibri" w:hAnsi="Times New Roman" w:cs="Times New Roman"/>
          <w:sz w:val="24"/>
          <w:szCs w:val="24"/>
        </w:rPr>
        <w:t>10. Правомерна ли позиция сотрудника отдела кадров?</w:t>
      </w:r>
    </w:p>
    <w:p w14:paraId="4DB78A20" w14:textId="77777777" w:rsidR="006168BB" w:rsidRPr="00250F29" w:rsidRDefault="006168BB" w:rsidP="00A5319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168BB" w:rsidRPr="00250F2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196"/>
    <w:multiLevelType w:val="hybridMultilevel"/>
    <w:tmpl w:val="7D7A26E2"/>
    <w:lvl w:ilvl="0" w:tplc="2F308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73C7C"/>
    <w:multiLevelType w:val="hybridMultilevel"/>
    <w:tmpl w:val="35A8BC14"/>
    <w:lvl w:ilvl="0" w:tplc="D624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13058"/>
    <w:multiLevelType w:val="hybridMultilevel"/>
    <w:tmpl w:val="32FC7C5A"/>
    <w:lvl w:ilvl="0" w:tplc="D83C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8227D"/>
    <w:multiLevelType w:val="hybridMultilevel"/>
    <w:tmpl w:val="1AA0E22E"/>
    <w:lvl w:ilvl="0" w:tplc="278A5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C7739"/>
    <w:multiLevelType w:val="hybridMultilevel"/>
    <w:tmpl w:val="AFA01E86"/>
    <w:lvl w:ilvl="0" w:tplc="6A06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164706"/>
    <w:multiLevelType w:val="hybridMultilevel"/>
    <w:tmpl w:val="F4F27236"/>
    <w:lvl w:ilvl="0" w:tplc="65166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637D8D"/>
    <w:multiLevelType w:val="hybridMultilevel"/>
    <w:tmpl w:val="3B6041D6"/>
    <w:lvl w:ilvl="0" w:tplc="3784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BC7904"/>
    <w:multiLevelType w:val="hybridMultilevel"/>
    <w:tmpl w:val="7100AE0C"/>
    <w:lvl w:ilvl="0" w:tplc="3AB46D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AD4A86"/>
    <w:multiLevelType w:val="hybridMultilevel"/>
    <w:tmpl w:val="2B72143A"/>
    <w:lvl w:ilvl="0" w:tplc="26F60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FF3567"/>
    <w:multiLevelType w:val="hybridMultilevel"/>
    <w:tmpl w:val="7B7A68D2"/>
    <w:lvl w:ilvl="0" w:tplc="352AF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7B374F1C"/>
    <w:multiLevelType w:val="hybridMultilevel"/>
    <w:tmpl w:val="F5FA2D34"/>
    <w:lvl w:ilvl="0" w:tplc="24C4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D8"/>
    <w:rsid w:val="00017827"/>
    <w:rsid w:val="000577B1"/>
    <w:rsid w:val="000701AB"/>
    <w:rsid w:val="00073532"/>
    <w:rsid w:val="000B5C72"/>
    <w:rsid w:val="000C2392"/>
    <w:rsid w:val="000C680D"/>
    <w:rsid w:val="000D7D16"/>
    <w:rsid w:val="000E4838"/>
    <w:rsid w:val="00100707"/>
    <w:rsid w:val="00103AF1"/>
    <w:rsid w:val="00151D6E"/>
    <w:rsid w:val="00193283"/>
    <w:rsid w:val="00194202"/>
    <w:rsid w:val="001A1C25"/>
    <w:rsid w:val="001A5243"/>
    <w:rsid w:val="001B3D08"/>
    <w:rsid w:val="001B6E4F"/>
    <w:rsid w:val="00205301"/>
    <w:rsid w:val="00207D27"/>
    <w:rsid w:val="00227582"/>
    <w:rsid w:val="00232320"/>
    <w:rsid w:val="00250F29"/>
    <w:rsid w:val="002511AF"/>
    <w:rsid w:val="00251614"/>
    <w:rsid w:val="0025781A"/>
    <w:rsid w:val="002938A9"/>
    <w:rsid w:val="002B7119"/>
    <w:rsid w:val="002C1A2F"/>
    <w:rsid w:val="002D7682"/>
    <w:rsid w:val="002F2F2F"/>
    <w:rsid w:val="002F513A"/>
    <w:rsid w:val="002F693E"/>
    <w:rsid w:val="00304117"/>
    <w:rsid w:val="00346B03"/>
    <w:rsid w:val="003A0BFF"/>
    <w:rsid w:val="003A2B22"/>
    <w:rsid w:val="00420A11"/>
    <w:rsid w:val="00431DDD"/>
    <w:rsid w:val="0043763B"/>
    <w:rsid w:val="0045601E"/>
    <w:rsid w:val="00463467"/>
    <w:rsid w:val="00477271"/>
    <w:rsid w:val="004A18F0"/>
    <w:rsid w:val="004A3DE9"/>
    <w:rsid w:val="004A69F7"/>
    <w:rsid w:val="004D25B9"/>
    <w:rsid w:val="004E6167"/>
    <w:rsid w:val="004F7FD5"/>
    <w:rsid w:val="00502D8E"/>
    <w:rsid w:val="00502E56"/>
    <w:rsid w:val="00513EF2"/>
    <w:rsid w:val="00517925"/>
    <w:rsid w:val="00533E29"/>
    <w:rsid w:val="00544D9E"/>
    <w:rsid w:val="00564CF8"/>
    <w:rsid w:val="00572038"/>
    <w:rsid w:val="00585AD8"/>
    <w:rsid w:val="005A5845"/>
    <w:rsid w:val="005D49AD"/>
    <w:rsid w:val="005E4D03"/>
    <w:rsid w:val="005F6FD6"/>
    <w:rsid w:val="006168BB"/>
    <w:rsid w:val="00664BF4"/>
    <w:rsid w:val="00684EC0"/>
    <w:rsid w:val="006C7F3B"/>
    <w:rsid w:val="006D5001"/>
    <w:rsid w:val="006F7392"/>
    <w:rsid w:val="00711C64"/>
    <w:rsid w:val="00734013"/>
    <w:rsid w:val="00734AED"/>
    <w:rsid w:val="00740E2A"/>
    <w:rsid w:val="00741061"/>
    <w:rsid w:val="0075084C"/>
    <w:rsid w:val="00753DA8"/>
    <w:rsid w:val="00770B91"/>
    <w:rsid w:val="0078455A"/>
    <w:rsid w:val="007E0CFE"/>
    <w:rsid w:val="00811127"/>
    <w:rsid w:val="00844C06"/>
    <w:rsid w:val="0085715A"/>
    <w:rsid w:val="00857BE9"/>
    <w:rsid w:val="0087406D"/>
    <w:rsid w:val="008E1EDE"/>
    <w:rsid w:val="00907A65"/>
    <w:rsid w:val="00940031"/>
    <w:rsid w:val="00961EEF"/>
    <w:rsid w:val="009671B3"/>
    <w:rsid w:val="009832D7"/>
    <w:rsid w:val="00991022"/>
    <w:rsid w:val="009E2A96"/>
    <w:rsid w:val="009F14A7"/>
    <w:rsid w:val="009F6DDD"/>
    <w:rsid w:val="00A1417C"/>
    <w:rsid w:val="00A42B78"/>
    <w:rsid w:val="00A5031D"/>
    <w:rsid w:val="00A5319E"/>
    <w:rsid w:val="00A72337"/>
    <w:rsid w:val="00A7381A"/>
    <w:rsid w:val="00AC0BD4"/>
    <w:rsid w:val="00AC3BED"/>
    <w:rsid w:val="00AE169A"/>
    <w:rsid w:val="00B05F34"/>
    <w:rsid w:val="00B0763E"/>
    <w:rsid w:val="00B14C99"/>
    <w:rsid w:val="00B3004D"/>
    <w:rsid w:val="00B44C9C"/>
    <w:rsid w:val="00B53C6D"/>
    <w:rsid w:val="00B84AAA"/>
    <w:rsid w:val="00B96B1C"/>
    <w:rsid w:val="00BA7468"/>
    <w:rsid w:val="00BC0AC6"/>
    <w:rsid w:val="00BD6D87"/>
    <w:rsid w:val="00BF0280"/>
    <w:rsid w:val="00C03B73"/>
    <w:rsid w:val="00C218E2"/>
    <w:rsid w:val="00C63055"/>
    <w:rsid w:val="00CB7BD2"/>
    <w:rsid w:val="00CC1B8E"/>
    <w:rsid w:val="00CD6ACC"/>
    <w:rsid w:val="00D0307C"/>
    <w:rsid w:val="00D62A07"/>
    <w:rsid w:val="00D71661"/>
    <w:rsid w:val="00DD3C3C"/>
    <w:rsid w:val="00DD4483"/>
    <w:rsid w:val="00DE49A9"/>
    <w:rsid w:val="00DE6E96"/>
    <w:rsid w:val="00E3481E"/>
    <w:rsid w:val="00E42E69"/>
    <w:rsid w:val="00E60C19"/>
    <w:rsid w:val="00E67CA9"/>
    <w:rsid w:val="00E70C4E"/>
    <w:rsid w:val="00EA3D5F"/>
    <w:rsid w:val="00EA5745"/>
    <w:rsid w:val="00EC0354"/>
    <w:rsid w:val="00ED53BB"/>
    <w:rsid w:val="00EE076A"/>
    <w:rsid w:val="00F2216C"/>
    <w:rsid w:val="00F23874"/>
    <w:rsid w:val="00F34A5A"/>
    <w:rsid w:val="00F423CA"/>
    <w:rsid w:val="00F538FC"/>
    <w:rsid w:val="00FB0868"/>
    <w:rsid w:val="00FC05FB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00A2"/>
  <w15:docId w15:val="{37C2F10D-C210-4B5F-B1B7-045B5EA3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7BA6-CBBF-4A3B-A162-8A8E3E43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9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bora@ZERDE.DOM</cp:lastModifiedBy>
  <cp:revision>61</cp:revision>
  <dcterms:created xsi:type="dcterms:W3CDTF">2020-02-26T05:38:00Z</dcterms:created>
  <dcterms:modified xsi:type="dcterms:W3CDTF">2025-04-04T10:55:00Z</dcterms:modified>
</cp:coreProperties>
</file>